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27BFA" w14:textId="77777777" w:rsidR="00A75A01" w:rsidRDefault="00575D72" w:rsidP="000435F7">
      <w:pPr>
        <w:pStyle w:val="SSASubtitle"/>
        <w:rPr>
          <w:sz w:val="36"/>
          <w:u w:val="single"/>
        </w:rPr>
      </w:pPr>
      <w:r>
        <w:drawing>
          <wp:inline distT="0" distB="0" distL="0" distR="0" wp14:anchorId="650103A4" wp14:editId="72F5A382">
            <wp:extent cx="694944" cy="694944"/>
            <wp:effectExtent l="19050" t="0" r="0" b="0"/>
            <wp:docPr id="3" name="Picture 3"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5120\Desktop\LogoBlue1inch.tif"/>
                    <pic:cNvPicPr>
                      <a:picLocks noChangeAspect="1" noChangeArrowheads="1"/>
                    </pic:cNvPicPr>
                  </pic:nvPicPr>
                  <pic:blipFill>
                    <a:blip r:embed="rId7" cstate="print"/>
                    <a:srcRect/>
                    <a:stretch>
                      <a:fillRect/>
                    </a:stretch>
                  </pic:blipFill>
                  <pic:spPr bwMode="auto">
                    <a:xfrm>
                      <a:off x="0" y="0"/>
                      <a:ext cx="694944" cy="694944"/>
                    </a:xfrm>
                    <a:prstGeom prst="rect">
                      <a:avLst/>
                    </a:prstGeom>
                    <a:noFill/>
                    <a:ln w="9525">
                      <a:noFill/>
                      <a:miter lim="800000"/>
                      <a:headEnd/>
                      <a:tailEnd/>
                    </a:ln>
                  </pic:spPr>
                </pic:pic>
              </a:graphicData>
            </a:graphic>
          </wp:inline>
        </w:drawing>
      </w:r>
    </w:p>
    <w:p w14:paraId="7BCAEE0C" w14:textId="77777777" w:rsidR="00A75A01" w:rsidRPr="007966B9" w:rsidRDefault="00A75A01" w:rsidP="000435F7">
      <w:pPr>
        <w:pStyle w:val="SSATitle"/>
        <w:rPr>
          <w:color w:val="365F91" w:themeColor="accent1" w:themeShade="BF"/>
        </w:rPr>
      </w:pPr>
      <w:r w:rsidRPr="007966B9">
        <w:rPr>
          <w:color w:val="365F91" w:themeColor="accent1" w:themeShade="BF"/>
        </w:rPr>
        <w:t>SOCIAL SECURITY</w:t>
      </w:r>
    </w:p>
    <w:p w14:paraId="331B4676" w14:textId="77777777" w:rsidR="00A75A01" w:rsidRPr="007966B9" w:rsidRDefault="00A24593" w:rsidP="000435F7">
      <w:pPr>
        <w:pStyle w:val="SSASubtitle"/>
        <w:rPr>
          <w:color w:val="365F91" w:themeColor="accent1" w:themeShade="BF"/>
        </w:rPr>
      </w:pPr>
      <w:r>
        <w:rPr>
          <w:color w:val="365F91" w:themeColor="accent1" w:themeShade="BF"/>
        </w:rPr>
        <w:t>The Commiss</w:t>
      </w:r>
      <w:r w:rsidR="004A7065">
        <w:rPr>
          <w:color w:val="365F91" w:themeColor="accent1" w:themeShade="BF"/>
        </w:rPr>
        <w:t>i</w:t>
      </w:r>
      <w:r>
        <w:rPr>
          <w:color w:val="365F91" w:themeColor="accent1" w:themeShade="BF"/>
        </w:rPr>
        <w:t>oner</w:t>
      </w:r>
    </w:p>
    <w:p w14:paraId="386AD956" w14:textId="77777777" w:rsidR="006C4119" w:rsidRPr="00743303" w:rsidRDefault="006C4119" w:rsidP="000435F7">
      <w:pPr>
        <w:spacing w:after="0" w:line="240" w:lineRule="auto"/>
        <w:rPr>
          <w:rFonts w:ascii="Times New Roman" w:hAnsi="Times New Roman" w:cs="Times New Roman"/>
        </w:rPr>
      </w:pPr>
    </w:p>
    <w:p w14:paraId="7620821E" w14:textId="2253A6B8" w:rsidR="00743303" w:rsidRDefault="0082269C" w:rsidP="000435F7">
      <w:pPr>
        <w:spacing w:after="0" w:line="240" w:lineRule="auto"/>
        <w:jc w:val="center"/>
        <w:rPr>
          <w:rFonts w:ascii="Times New Roman" w:hAnsi="Times New Roman" w:cs="Times New Roman"/>
        </w:rPr>
      </w:pPr>
      <w:r>
        <w:rPr>
          <w:rFonts w:ascii="Times New Roman" w:hAnsi="Times New Roman" w:cs="Times New Roman"/>
        </w:rPr>
        <w:t>April 10</w:t>
      </w:r>
      <w:r w:rsidR="00743303" w:rsidRPr="00743303">
        <w:rPr>
          <w:rFonts w:ascii="Times New Roman" w:hAnsi="Times New Roman" w:cs="Times New Roman"/>
        </w:rPr>
        <w:t>, 2020</w:t>
      </w:r>
    </w:p>
    <w:p w14:paraId="582CBCD9" w14:textId="06974C99" w:rsidR="006F5BE4" w:rsidRDefault="006F5BE4" w:rsidP="000435F7">
      <w:pPr>
        <w:spacing w:after="0" w:line="240" w:lineRule="auto"/>
        <w:jc w:val="center"/>
        <w:rPr>
          <w:rFonts w:ascii="Times New Roman" w:hAnsi="Times New Roman" w:cs="Times New Roman"/>
        </w:rPr>
      </w:pPr>
    </w:p>
    <w:p w14:paraId="75624F0A" w14:textId="577F1B15" w:rsidR="00765B39" w:rsidRDefault="00765B39" w:rsidP="000435F7">
      <w:pPr>
        <w:spacing w:after="0" w:line="240" w:lineRule="auto"/>
        <w:jc w:val="center"/>
        <w:rPr>
          <w:rFonts w:ascii="Times New Roman" w:hAnsi="Times New Roman" w:cs="Times New Roman"/>
        </w:rPr>
      </w:pPr>
    </w:p>
    <w:p w14:paraId="01CA3970" w14:textId="4F5EE580" w:rsidR="00765B39" w:rsidRDefault="00765B39" w:rsidP="000435F7">
      <w:pPr>
        <w:spacing w:after="0" w:line="240" w:lineRule="auto"/>
        <w:rPr>
          <w:rFonts w:ascii="Times New Roman" w:hAnsi="Times New Roman" w:cs="Times New Roman"/>
        </w:rPr>
      </w:pPr>
      <w:r>
        <w:rPr>
          <w:rFonts w:ascii="Times New Roman" w:hAnsi="Times New Roman" w:cs="Times New Roman"/>
        </w:rPr>
        <w:t>Consortium for Citizens with Disabilities</w:t>
      </w:r>
    </w:p>
    <w:p w14:paraId="2451F859" w14:textId="51628A47" w:rsidR="00765B39" w:rsidRDefault="00765B39" w:rsidP="000435F7">
      <w:pPr>
        <w:spacing w:after="0" w:line="240" w:lineRule="auto"/>
        <w:rPr>
          <w:rFonts w:ascii="Times New Roman" w:hAnsi="Times New Roman" w:cs="Times New Roman"/>
        </w:rPr>
      </w:pPr>
      <w:r>
        <w:rPr>
          <w:rFonts w:ascii="Times New Roman" w:hAnsi="Times New Roman" w:cs="Times New Roman"/>
        </w:rPr>
        <w:t>820 First Street NE, Suite 740</w:t>
      </w:r>
    </w:p>
    <w:p w14:paraId="2AD70C82" w14:textId="32466945" w:rsidR="00765B39" w:rsidRDefault="00765B39" w:rsidP="000435F7">
      <w:pPr>
        <w:spacing w:after="0" w:line="240" w:lineRule="auto"/>
        <w:rPr>
          <w:rFonts w:ascii="Times New Roman" w:hAnsi="Times New Roman" w:cs="Times New Roman"/>
        </w:rPr>
      </w:pPr>
      <w:r>
        <w:rPr>
          <w:rFonts w:ascii="Times New Roman" w:hAnsi="Times New Roman" w:cs="Times New Roman"/>
        </w:rPr>
        <w:t>Washington, DC  20002</w:t>
      </w:r>
    </w:p>
    <w:p w14:paraId="5B453D23" w14:textId="77777777" w:rsidR="00743303" w:rsidRPr="00743303" w:rsidRDefault="00743303" w:rsidP="000435F7">
      <w:pPr>
        <w:spacing w:after="0" w:line="240" w:lineRule="auto"/>
        <w:rPr>
          <w:rFonts w:ascii="Times New Roman" w:hAnsi="Times New Roman" w:cs="Times New Roman"/>
        </w:rPr>
      </w:pPr>
    </w:p>
    <w:p w14:paraId="0A474395" w14:textId="6A328C14" w:rsidR="00743303" w:rsidRDefault="00743303" w:rsidP="000435F7">
      <w:pPr>
        <w:spacing w:after="0" w:line="240" w:lineRule="auto"/>
        <w:rPr>
          <w:rFonts w:ascii="Times New Roman" w:hAnsi="Times New Roman" w:cs="Times New Roman"/>
        </w:rPr>
      </w:pPr>
      <w:r w:rsidRPr="00151A2B">
        <w:rPr>
          <w:rFonts w:ascii="Times New Roman" w:hAnsi="Times New Roman" w:cs="Times New Roman"/>
        </w:rPr>
        <w:t xml:space="preserve">Dear </w:t>
      </w:r>
      <w:r w:rsidR="00566AC4">
        <w:rPr>
          <w:rFonts w:ascii="Times New Roman" w:hAnsi="Times New Roman" w:cs="Times New Roman"/>
        </w:rPr>
        <w:t>M</w:t>
      </w:r>
      <w:r w:rsidRPr="00151A2B">
        <w:rPr>
          <w:rFonts w:ascii="Times New Roman" w:hAnsi="Times New Roman" w:cs="Times New Roman"/>
        </w:rPr>
        <w:t>embers of the CCD and allies,</w:t>
      </w:r>
    </w:p>
    <w:p w14:paraId="6AF852C4" w14:textId="77777777" w:rsidR="000435F7" w:rsidRPr="00151A2B" w:rsidRDefault="000435F7" w:rsidP="000435F7">
      <w:pPr>
        <w:spacing w:after="0" w:line="240" w:lineRule="auto"/>
        <w:rPr>
          <w:rFonts w:ascii="Times New Roman" w:hAnsi="Times New Roman" w:cs="Times New Roman"/>
        </w:rPr>
      </w:pPr>
    </w:p>
    <w:p w14:paraId="538C066A" w14:textId="06293291" w:rsidR="00743303" w:rsidRDefault="00743303" w:rsidP="000435F7">
      <w:pPr>
        <w:spacing w:after="0" w:line="240" w:lineRule="auto"/>
        <w:rPr>
          <w:rFonts w:ascii="Times New Roman" w:hAnsi="Times New Roman" w:cs="Times New Roman"/>
        </w:rPr>
      </w:pPr>
      <w:r w:rsidRPr="00151A2B">
        <w:rPr>
          <w:rFonts w:ascii="Times New Roman" w:hAnsi="Times New Roman" w:cs="Times New Roman"/>
        </w:rPr>
        <w:t>Thank you for your</w:t>
      </w:r>
      <w:r>
        <w:rPr>
          <w:rFonts w:ascii="Times New Roman" w:hAnsi="Times New Roman" w:cs="Times New Roman"/>
        </w:rPr>
        <w:t xml:space="preserve"> April 3rd</w:t>
      </w:r>
      <w:r w:rsidRPr="00151A2B">
        <w:rPr>
          <w:rFonts w:ascii="Times New Roman" w:hAnsi="Times New Roman" w:cs="Times New Roman"/>
        </w:rPr>
        <w:t xml:space="preserve"> letter regarding efforts to ensure prompt issuance of economic impact payments under the Coronavirus Aid, Relief, and Economic Security (CARES) Act</w:t>
      </w:r>
      <w:r>
        <w:rPr>
          <w:rFonts w:ascii="Times New Roman" w:hAnsi="Times New Roman" w:cs="Times New Roman"/>
        </w:rPr>
        <w:t xml:space="preserve"> to </w:t>
      </w:r>
      <w:r w:rsidRPr="00151A2B">
        <w:rPr>
          <w:rFonts w:ascii="Times New Roman" w:hAnsi="Times New Roman" w:cs="Times New Roman"/>
        </w:rPr>
        <w:t xml:space="preserve">people who receive Supplemental Security Income (SSI), Social Security Title II benefits (Social Security), Veterans Disability Compensation, and Veterans Pension benefits.  </w:t>
      </w:r>
      <w:r>
        <w:rPr>
          <w:rFonts w:ascii="Times New Roman" w:hAnsi="Times New Roman" w:cs="Times New Roman"/>
        </w:rPr>
        <w:t>I especially appreciate your concerns on behalf of</w:t>
      </w:r>
      <w:r w:rsidR="00CC5540">
        <w:rPr>
          <w:rFonts w:ascii="Times New Roman" w:hAnsi="Times New Roman" w:cs="Times New Roman"/>
        </w:rPr>
        <w:t xml:space="preserve"> </w:t>
      </w:r>
      <w:r w:rsidR="00DE1EA6">
        <w:rPr>
          <w:rFonts w:ascii="Times New Roman" w:hAnsi="Times New Roman" w:cs="Times New Roman"/>
        </w:rPr>
        <w:t>seniors</w:t>
      </w:r>
      <w:r w:rsidR="00CC5540">
        <w:rPr>
          <w:rFonts w:ascii="Times New Roman" w:hAnsi="Times New Roman" w:cs="Times New Roman"/>
        </w:rPr>
        <w:t xml:space="preserve"> </w:t>
      </w:r>
      <w:r w:rsidRPr="00151A2B">
        <w:rPr>
          <w:rFonts w:ascii="Times New Roman" w:hAnsi="Times New Roman" w:cs="Times New Roman"/>
        </w:rPr>
        <w:t xml:space="preserve">and </w:t>
      </w:r>
      <w:r w:rsidR="00DE1EA6">
        <w:rPr>
          <w:rFonts w:ascii="Times New Roman" w:hAnsi="Times New Roman" w:cs="Times New Roman"/>
        </w:rPr>
        <w:t xml:space="preserve">people with </w:t>
      </w:r>
      <w:r w:rsidRPr="00151A2B">
        <w:rPr>
          <w:rFonts w:ascii="Times New Roman" w:hAnsi="Times New Roman" w:cs="Times New Roman"/>
        </w:rPr>
        <w:t>disab</w:t>
      </w:r>
      <w:r w:rsidR="00DE1EA6">
        <w:rPr>
          <w:rFonts w:ascii="Times New Roman" w:hAnsi="Times New Roman" w:cs="Times New Roman"/>
        </w:rPr>
        <w:t>ilities</w:t>
      </w:r>
      <w:r w:rsidRPr="00151A2B">
        <w:rPr>
          <w:rFonts w:ascii="Times New Roman" w:hAnsi="Times New Roman" w:cs="Times New Roman"/>
        </w:rPr>
        <w:t xml:space="preserve"> who receive SSI.  </w:t>
      </w:r>
    </w:p>
    <w:p w14:paraId="3DDEE8D9" w14:textId="40802951" w:rsidR="000435F7" w:rsidRDefault="000435F7" w:rsidP="000435F7">
      <w:pPr>
        <w:spacing w:after="0" w:line="240" w:lineRule="auto"/>
        <w:rPr>
          <w:rFonts w:ascii="Times New Roman" w:hAnsi="Times New Roman" w:cs="Times New Roman"/>
        </w:rPr>
      </w:pPr>
    </w:p>
    <w:p w14:paraId="6FF14FB2" w14:textId="5B10AB09" w:rsidR="00DD6609" w:rsidRPr="00DD6609" w:rsidRDefault="00DD6609" w:rsidP="001006B2">
      <w:pPr>
        <w:pStyle w:val="NormalWeb"/>
        <w:spacing w:before="0" w:beforeAutospacing="0" w:after="0" w:afterAutospacing="0"/>
        <w:rPr>
          <w:rFonts w:eastAsiaTheme="minorHAnsi"/>
          <w:spacing w:val="2"/>
          <w:lang w:val="en"/>
        </w:rPr>
      </w:pPr>
      <w:r w:rsidRPr="001006B2">
        <w:rPr>
          <w:iCs/>
        </w:rPr>
        <w:t xml:space="preserve">I can respond to the portion of your request concerning payments to SSI recipients.  </w:t>
      </w:r>
      <w:proofErr w:type="spellStart"/>
      <w:r w:rsidR="00131801" w:rsidRPr="001006B2">
        <w:rPr>
          <w:iCs/>
        </w:rPr>
        <w:t>W</w:t>
      </w:r>
      <w:r w:rsidR="00131801" w:rsidRPr="001006B2">
        <w:rPr>
          <w:iCs/>
          <w:spacing w:val="2"/>
          <w:lang w:val="en"/>
        </w:rPr>
        <w:t>e</w:t>
      </w:r>
      <w:proofErr w:type="spellEnd"/>
      <w:r w:rsidRPr="001006B2">
        <w:rPr>
          <w:iCs/>
          <w:spacing w:val="2"/>
          <w:lang w:val="en"/>
        </w:rPr>
        <w:t xml:space="preserve"> are working </w:t>
      </w:r>
      <w:r>
        <w:rPr>
          <w:iCs/>
          <w:spacing w:val="2"/>
          <w:lang w:val="en"/>
        </w:rPr>
        <w:t xml:space="preserve">very </w:t>
      </w:r>
      <w:r w:rsidRPr="001006B2">
        <w:rPr>
          <w:iCs/>
          <w:spacing w:val="2"/>
          <w:lang w:val="en"/>
        </w:rPr>
        <w:t>closely with the Department of the Treasury (Treasury) to address outstanding questions in an attempt to make the issuance of economic impact payments to those recipients as quick and efficient as possible.</w:t>
      </w:r>
      <w:r w:rsidRPr="00DD6609">
        <w:rPr>
          <w:spacing w:val="2"/>
          <w:lang w:val="en"/>
        </w:rPr>
        <w:t xml:space="preserve">  </w:t>
      </w:r>
    </w:p>
    <w:p w14:paraId="16E371A2" w14:textId="77777777" w:rsidR="00DD6609" w:rsidRPr="00151A2B" w:rsidRDefault="00DD6609" w:rsidP="000435F7">
      <w:pPr>
        <w:spacing w:after="0" w:line="240" w:lineRule="auto"/>
        <w:rPr>
          <w:rFonts w:ascii="Times New Roman" w:hAnsi="Times New Roman" w:cs="Times New Roman"/>
        </w:rPr>
      </w:pPr>
    </w:p>
    <w:p w14:paraId="44021348" w14:textId="0237AA7D" w:rsidR="00743303" w:rsidRDefault="00743303" w:rsidP="001006B2">
      <w:pPr>
        <w:pStyle w:val="NormalWeb"/>
        <w:keepNext/>
        <w:keepLines/>
        <w:spacing w:before="0" w:beforeAutospacing="0" w:after="0" w:afterAutospacing="0"/>
        <w:rPr>
          <w:color w:val="212121"/>
          <w:spacing w:val="2"/>
          <w:lang w:val="en"/>
        </w:rPr>
      </w:pPr>
      <w:r w:rsidRPr="00151A2B">
        <w:rPr>
          <w:color w:val="212121"/>
          <w:spacing w:val="2"/>
          <w:lang w:val="en"/>
        </w:rPr>
        <w:t xml:space="preserve">Please note that we have already determined that we will not consider economic impact payments as income for SSI recipients, and the payments are excluded from resources for </w:t>
      </w:r>
      <w:r w:rsidR="004E2B47">
        <w:rPr>
          <w:color w:val="212121"/>
          <w:spacing w:val="2"/>
          <w:lang w:val="en"/>
        </w:rPr>
        <w:t xml:space="preserve">     </w:t>
      </w:r>
      <w:r w:rsidRPr="00151A2B">
        <w:rPr>
          <w:color w:val="212121"/>
          <w:spacing w:val="2"/>
          <w:lang w:val="en"/>
        </w:rPr>
        <w:t>12 months</w:t>
      </w:r>
      <w:r w:rsidR="00190DCE">
        <w:rPr>
          <w:color w:val="212121"/>
          <w:spacing w:val="2"/>
          <w:lang w:val="en"/>
        </w:rPr>
        <w:t>,</w:t>
      </w:r>
      <w:r w:rsidR="00670CAD">
        <w:rPr>
          <w:color w:val="212121"/>
          <w:spacing w:val="2"/>
          <w:lang w:val="en"/>
        </w:rPr>
        <w:t xml:space="preserve"> if retained</w:t>
      </w:r>
      <w:r w:rsidRPr="00151A2B">
        <w:rPr>
          <w:color w:val="212121"/>
          <w:spacing w:val="2"/>
          <w:lang w:val="en"/>
        </w:rPr>
        <w:t>.</w:t>
      </w:r>
    </w:p>
    <w:p w14:paraId="1EAA9CFB" w14:textId="77777777" w:rsidR="000435F7" w:rsidRPr="00151A2B" w:rsidRDefault="000435F7" w:rsidP="000435F7">
      <w:pPr>
        <w:pStyle w:val="NormalWeb"/>
        <w:spacing w:before="0" w:beforeAutospacing="0" w:after="0" w:afterAutospacing="0"/>
        <w:rPr>
          <w:color w:val="212121"/>
          <w:spacing w:val="2"/>
          <w:lang w:val="en"/>
        </w:rPr>
      </w:pPr>
    </w:p>
    <w:p w14:paraId="12550B46" w14:textId="0C650DCC" w:rsidR="00743303" w:rsidRPr="00DC26C1" w:rsidRDefault="00743303" w:rsidP="000435F7">
      <w:pPr>
        <w:spacing w:after="0" w:line="240" w:lineRule="auto"/>
        <w:rPr>
          <w:rFonts w:ascii="Times New Roman" w:hAnsi="Times New Roman" w:cs="Times New Roman"/>
          <w:color w:val="212121"/>
          <w:spacing w:val="2"/>
          <w:lang w:val="en"/>
        </w:rPr>
      </w:pPr>
      <w:r w:rsidRPr="00DC26C1">
        <w:rPr>
          <w:rFonts w:ascii="Times New Roman" w:hAnsi="Times New Roman" w:cs="Times New Roman"/>
          <w:color w:val="212121"/>
          <w:spacing w:val="2"/>
          <w:lang w:val="en"/>
        </w:rPr>
        <w:t>We realize people are concerned</w:t>
      </w:r>
      <w:r w:rsidR="00DC26C1" w:rsidRPr="00DC26C1">
        <w:rPr>
          <w:rFonts w:ascii="Times New Roman" w:hAnsi="Times New Roman" w:cs="Times New Roman"/>
          <w:color w:val="212121"/>
          <w:spacing w:val="2"/>
          <w:lang w:val="en"/>
        </w:rPr>
        <w:t xml:space="preserve">; </w:t>
      </w:r>
      <w:r w:rsidRPr="00DC26C1">
        <w:rPr>
          <w:rFonts w:ascii="Times New Roman" w:hAnsi="Times New Roman" w:cs="Times New Roman"/>
          <w:color w:val="212121"/>
          <w:spacing w:val="2"/>
          <w:lang w:val="en"/>
        </w:rPr>
        <w:t xml:space="preserve">therefore, we are committed to providing up-to-date information on our COVID-19 web page at </w:t>
      </w:r>
      <w:hyperlink r:id="rId8" w:history="1">
        <w:r w:rsidRPr="00DC26C1">
          <w:rPr>
            <w:rStyle w:val="Hyperlink"/>
            <w:rFonts w:ascii="Times New Roman" w:hAnsi="Times New Roman" w:cs="Times New Roman"/>
            <w:spacing w:val="2"/>
            <w:lang w:val="en"/>
          </w:rPr>
          <w:t>www.socialsecurity.gov/coronavirus</w:t>
        </w:r>
      </w:hyperlink>
      <w:r w:rsidRPr="00DC26C1">
        <w:rPr>
          <w:rFonts w:ascii="Times New Roman" w:hAnsi="Times New Roman" w:cs="Times New Roman"/>
          <w:color w:val="212121"/>
          <w:spacing w:val="2"/>
          <w:lang w:val="en"/>
        </w:rPr>
        <w:t xml:space="preserve">.  We encourage you to subscribe to the </w:t>
      </w:r>
      <w:r w:rsidR="00190DCE">
        <w:rPr>
          <w:rFonts w:ascii="Times New Roman" w:hAnsi="Times New Roman" w:cs="Times New Roman"/>
          <w:color w:val="212121"/>
          <w:spacing w:val="2"/>
          <w:lang w:val="en"/>
        </w:rPr>
        <w:t xml:space="preserve">web </w:t>
      </w:r>
      <w:r w:rsidRPr="00DC26C1">
        <w:rPr>
          <w:rFonts w:ascii="Times New Roman" w:hAnsi="Times New Roman" w:cs="Times New Roman"/>
          <w:color w:val="212121"/>
          <w:spacing w:val="2"/>
          <w:lang w:val="en"/>
        </w:rPr>
        <w:t xml:space="preserve">page to receive further details as they become available. </w:t>
      </w:r>
      <w:r w:rsidR="00DC26C1" w:rsidRPr="00DC26C1">
        <w:rPr>
          <w:rFonts w:ascii="Times New Roman" w:hAnsi="Times New Roman" w:cs="Times New Roman"/>
          <w:color w:val="212121"/>
          <w:spacing w:val="2"/>
          <w:lang w:val="en"/>
        </w:rPr>
        <w:t xml:space="preserve"> </w:t>
      </w:r>
      <w:r w:rsidR="009726A4">
        <w:rPr>
          <w:rFonts w:ascii="Times New Roman" w:hAnsi="Times New Roman" w:cs="Times New Roman"/>
          <w:color w:val="212121"/>
          <w:spacing w:val="2"/>
          <w:lang w:val="en"/>
        </w:rPr>
        <w:t xml:space="preserve">The </w:t>
      </w:r>
      <w:r w:rsidR="004E2B47">
        <w:rPr>
          <w:rFonts w:ascii="Times New Roman" w:hAnsi="Times New Roman" w:cs="Times New Roman"/>
          <w:color w:val="212121"/>
          <w:spacing w:val="2"/>
          <w:lang w:val="en"/>
        </w:rPr>
        <w:t>Internal Revenue Service (</w:t>
      </w:r>
      <w:r w:rsidR="00DC26C1" w:rsidRPr="00DC26C1">
        <w:rPr>
          <w:rFonts w:ascii="Times New Roman" w:hAnsi="Times New Roman" w:cs="Times New Roman"/>
          <w:color w:val="212121"/>
          <w:spacing w:val="2"/>
          <w:lang w:val="en"/>
        </w:rPr>
        <w:t>IRS</w:t>
      </w:r>
      <w:r w:rsidR="004E2B47">
        <w:rPr>
          <w:rFonts w:ascii="Times New Roman" w:hAnsi="Times New Roman" w:cs="Times New Roman"/>
          <w:color w:val="212121"/>
          <w:spacing w:val="2"/>
          <w:lang w:val="en"/>
        </w:rPr>
        <w:t>)</w:t>
      </w:r>
      <w:r w:rsidR="00DC26C1" w:rsidRPr="00DC26C1">
        <w:rPr>
          <w:rFonts w:ascii="Times New Roman" w:hAnsi="Times New Roman" w:cs="Times New Roman"/>
          <w:color w:val="212121"/>
          <w:spacing w:val="2"/>
          <w:lang w:val="en"/>
        </w:rPr>
        <w:t xml:space="preserve"> provide</w:t>
      </w:r>
      <w:r w:rsidR="00190DCE">
        <w:rPr>
          <w:rFonts w:ascii="Times New Roman" w:hAnsi="Times New Roman" w:cs="Times New Roman"/>
          <w:color w:val="212121"/>
          <w:spacing w:val="2"/>
          <w:lang w:val="en"/>
        </w:rPr>
        <w:t>s</w:t>
      </w:r>
      <w:r w:rsidR="00DC26C1" w:rsidRPr="00DC26C1">
        <w:rPr>
          <w:rFonts w:ascii="Times New Roman" w:hAnsi="Times New Roman" w:cs="Times New Roman"/>
          <w:color w:val="212121"/>
          <w:spacing w:val="2"/>
          <w:lang w:val="en"/>
        </w:rPr>
        <w:t xml:space="preserve"> additional information about the economic impact payments at </w:t>
      </w:r>
      <w:hyperlink r:id="rId9" w:tgtFrame="_blank" w:history="1">
        <w:r w:rsidR="00DC26C1" w:rsidRPr="00DC26C1">
          <w:rPr>
            <w:rStyle w:val="Hyperlink"/>
            <w:rFonts w:ascii="Times New Roman" w:hAnsi="Times New Roman" w:cs="Times New Roman"/>
            <w:spacing w:val="2"/>
            <w:lang w:val="en"/>
          </w:rPr>
          <w:t>www.irs.gov/coronavirus</w:t>
        </w:r>
      </w:hyperlink>
      <w:r w:rsidR="00DC26C1" w:rsidRPr="00DC26C1">
        <w:rPr>
          <w:rFonts w:ascii="Times New Roman" w:hAnsi="Times New Roman" w:cs="Times New Roman"/>
          <w:color w:val="212121"/>
          <w:spacing w:val="2"/>
          <w:lang w:val="en"/>
        </w:rPr>
        <w:t xml:space="preserve">. </w:t>
      </w:r>
    </w:p>
    <w:p w14:paraId="639E37D9" w14:textId="77777777" w:rsidR="000435F7" w:rsidRDefault="000435F7" w:rsidP="000435F7">
      <w:pPr>
        <w:spacing w:after="0" w:line="240" w:lineRule="auto"/>
        <w:rPr>
          <w:rFonts w:ascii="Times New Roman" w:hAnsi="Times New Roman" w:cs="Times New Roman"/>
          <w:color w:val="212121"/>
          <w:spacing w:val="2"/>
          <w:lang w:val="en"/>
        </w:rPr>
      </w:pPr>
    </w:p>
    <w:p w14:paraId="1782A0A1" w14:textId="61B39762" w:rsidR="00743303" w:rsidRDefault="00743303" w:rsidP="000435F7">
      <w:pPr>
        <w:spacing w:after="0" w:line="240" w:lineRule="auto"/>
        <w:rPr>
          <w:rFonts w:ascii="Times New Roman" w:hAnsi="Times New Roman" w:cs="Times New Roman"/>
        </w:rPr>
      </w:pPr>
      <w:r w:rsidRPr="00151A2B">
        <w:rPr>
          <w:rFonts w:ascii="Times New Roman" w:hAnsi="Times New Roman" w:cs="Times New Roman"/>
          <w:color w:val="212121"/>
          <w:spacing w:val="2"/>
          <w:lang w:val="en"/>
        </w:rPr>
        <w:t xml:space="preserve">This is a difficult time for many Americans, especially for </w:t>
      </w:r>
      <w:r w:rsidR="004E2B47">
        <w:rPr>
          <w:rFonts w:ascii="Times New Roman" w:hAnsi="Times New Roman" w:cs="Times New Roman"/>
          <w:color w:val="212121"/>
          <w:spacing w:val="2"/>
          <w:lang w:val="en"/>
        </w:rPr>
        <w:t>low</w:t>
      </w:r>
      <w:r w:rsidR="00190DCE">
        <w:rPr>
          <w:rFonts w:ascii="Times New Roman" w:hAnsi="Times New Roman" w:cs="Times New Roman"/>
          <w:color w:val="212121"/>
          <w:spacing w:val="2"/>
          <w:lang w:val="en"/>
        </w:rPr>
        <w:t>-</w:t>
      </w:r>
      <w:r w:rsidR="004E2B47">
        <w:rPr>
          <w:rFonts w:ascii="Times New Roman" w:hAnsi="Times New Roman" w:cs="Times New Roman"/>
          <w:color w:val="212121"/>
          <w:spacing w:val="2"/>
          <w:lang w:val="en"/>
        </w:rPr>
        <w:t xml:space="preserve">income </w:t>
      </w:r>
      <w:r w:rsidRPr="00151A2B">
        <w:rPr>
          <w:rFonts w:ascii="Times New Roman" w:hAnsi="Times New Roman" w:cs="Times New Roman"/>
          <w:color w:val="212121"/>
          <w:spacing w:val="2"/>
          <w:lang w:val="en"/>
        </w:rPr>
        <w:t>seniors and people with disabilities</w:t>
      </w:r>
      <w:r w:rsidR="004E2B47">
        <w:rPr>
          <w:rFonts w:ascii="Times New Roman" w:hAnsi="Times New Roman" w:cs="Times New Roman"/>
          <w:color w:val="212121"/>
          <w:spacing w:val="2"/>
          <w:lang w:val="en"/>
        </w:rPr>
        <w:t>.</w:t>
      </w:r>
      <w:r w:rsidRPr="00151A2B">
        <w:rPr>
          <w:rFonts w:ascii="Times New Roman" w:hAnsi="Times New Roman" w:cs="Times New Roman"/>
          <w:color w:val="212121"/>
          <w:spacing w:val="2"/>
          <w:lang w:val="en"/>
        </w:rPr>
        <w:t xml:space="preserve"> </w:t>
      </w:r>
      <w:r w:rsidR="0082269C">
        <w:rPr>
          <w:rFonts w:ascii="Times New Roman" w:hAnsi="Times New Roman" w:cs="Times New Roman"/>
          <w:color w:val="212121"/>
          <w:spacing w:val="2"/>
          <w:lang w:val="en"/>
        </w:rPr>
        <w:t xml:space="preserve"> </w:t>
      </w:r>
      <w:r w:rsidRPr="00151A2B">
        <w:rPr>
          <w:rFonts w:ascii="Times New Roman" w:hAnsi="Times New Roman" w:cs="Times New Roman"/>
          <w:color w:val="212121"/>
          <w:spacing w:val="2"/>
          <w:lang w:val="en"/>
        </w:rPr>
        <w:t>I thank you for advocating on behalf of these vulnerable citizens</w:t>
      </w:r>
      <w:r>
        <w:rPr>
          <w:rFonts w:ascii="Times New Roman" w:hAnsi="Times New Roman" w:cs="Times New Roman"/>
          <w:color w:val="212121"/>
          <w:spacing w:val="2"/>
          <w:lang w:val="en"/>
        </w:rPr>
        <w:t xml:space="preserve">, and </w:t>
      </w:r>
      <w:r>
        <w:rPr>
          <w:rFonts w:ascii="Times New Roman" w:hAnsi="Times New Roman" w:cs="Times New Roman"/>
        </w:rPr>
        <w:t xml:space="preserve">I </w:t>
      </w:r>
      <w:r w:rsidRPr="00151A2B">
        <w:rPr>
          <w:rFonts w:ascii="Times New Roman" w:hAnsi="Times New Roman" w:cs="Times New Roman"/>
        </w:rPr>
        <w:t xml:space="preserve">share your </w:t>
      </w:r>
      <w:r w:rsidR="00566AC4">
        <w:rPr>
          <w:rFonts w:ascii="Times New Roman" w:hAnsi="Times New Roman" w:cs="Times New Roman"/>
        </w:rPr>
        <w:t>concern</w:t>
      </w:r>
      <w:r w:rsidR="00566AC4" w:rsidRPr="00151A2B">
        <w:rPr>
          <w:rFonts w:ascii="Times New Roman" w:hAnsi="Times New Roman" w:cs="Times New Roman"/>
        </w:rPr>
        <w:t xml:space="preserve"> </w:t>
      </w:r>
      <w:r w:rsidR="00566AC4">
        <w:rPr>
          <w:rFonts w:ascii="Times New Roman" w:hAnsi="Times New Roman" w:cs="Times New Roman"/>
        </w:rPr>
        <w:t>with</w:t>
      </w:r>
      <w:r w:rsidRPr="00151A2B">
        <w:rPr>
          <w:rFonts w:ascii="Times New Roman" w:hAnsi="Times New Roman" w:cs="Times New Roman"/>
        </w:rPr>
        <w:t xml:space="preserve"> </w:t>
      </w:r>
      <w:r w:rsidR="000435F7">
        <w:rPr>
          <w:rFonts w:ascii="Times New Roman" w:hAnsi="Times New Roman" w:cs="Times New Roman"/>
        </w:rPr>
        <w:t>ensuring they receive their</w:t>
      </w:r>
      <w:r w:rsidRPr="00151A2B">
        <w:rPr>
          <w:rFonts w:ascii="Times New Roman" w:hAnsi="Times New Roman" w:cs="Times New Roman"/>
        </w:rPr>
        <w:t xml:space="preserve"> economic impact payments</w:t>
      </w:r>
      <w:r>
        <w:rPr>
          <w:rFonts w:ascii="Times New Roman" w:hAnsi="Times New Roman" w:cs="Times New Roman"/>
        </w:rPr>
        <w:t xml:space="preserve"> in a timely fashion.</w:t>
      </w:r>
    </w:p>
    <w:p w14:paraId="0958F039" w14:textId="77777777" w:rsidR="000435F7" w:rsidRPr="00151A2B" w:rsidRDefault="000435F7" w:rsidP="000435F7">
      <w:pPr>
        <w:spacing w:after="0" w:line="240" w:lineRule="auto"/>
        <w:rPr>
          <w:rFonts w:ascii="Times New Roman" w:hAnsi="Times New Roman" w:cs="Times New Roman"/>
        </w:rPr>
      </w:pPr>
    </w:p>
    <w:p w14:paraId="340462DF" w14:textId="77777777" w:rsidR="00743303" w:rsidRPr="00151A2B" w:rsidRDefault="00743303" w:rsidP="000435F7">
      <w:pPr>
        <w:pStyle w:val="NormalWeb"/>
        <w:spacing w:before="0" w:beforeAutospacing="0" w:after="0" w:afterAutospacing="0"/>
        <w:ind w:left="3600"/>
        <w:rPr>
          <w:color w:val="212121"/>
          <w:spacing w:val="2"/>
          <w:lang w:val="en"/>
        </w:rPr>
      </w:pPr>
      <w:r w:rsidRPr="00151A2B">
        <w:rPr>
          <w:color w:val="212121"/>
          <w:spacing w:val="2"/>
          <w:lang w:val="en"/>
        </w:rPr>
        <w:t>Sincerely,</w:t>
      </w:r>
    </w:p>
    <w:p w14:paraId="2751C647" w14:textId="41C3657D" w:rsidR="00743303" w:rsidRDefault="00743303" w:rsidP="000435F7">
      <w:pPr>
        <w:pStyle w:val="NormalWeb"/>
        <w:spacing w:before="0" w:beforeAutospacing="0" w:after="0" w:afterAutospacing="0"/>
        <w:ind w:left="3600"/>
        <w:rPr>
          <w:color w:val="212121"/>
          <w:spacing w:val="2"/>
          <w:lang w:val="en"/>
        </w:rPr>
      </w:pPr>
    </w:p>
    <w:p w14:paraId="001952EB" w14:textId="3E553AFA" w:rsidR="0082269C" w:rsidRPr="00151A2B" w:rsidRDefault="0082269C" w:rsidP="0082269C">
      <w:pPr>
        <w:pStyle w:val="NormalWeb"/>
        <w:spacing w:before="0" w:beforeAutospacing="0" w:after="0" w:afterAutospacing="0"/>
        <w:rPr>
          <w:color w:val="212121"/>
          <w:spacing w:val="2"/>
          <w:lang w:val="en"/>
        </w:rPr>
      </w:pPr>
      <w:r>
        <w:rPr>
          <w:color w:val="212121"/>
          <w:spacing w:val="2"/>
          <w:lang w:val="en"/>
        </w:rPr>
        <w:t xml:space="preserve">                                  </w:t>
      </w:r>
      <w:r w:rsidRPr="0082269C">
        <w:rPr>
          <w:noProof/>
          <w:color w:val="212121"/>
          <w:spacing w:val="2"/>
        </w:rPr>
        <w:drawing>
          <wp:inline distT="0" distB="0" distL="0" distR="0" wp14:anchorId="356A718B" wp14:editId="7BC7E2D0">
            <wp:extent cx="3200400" cy="800100"/>
            <wp:effectExtent l="0" t="0" r="0" b="0"/>
            <wp:docPr id="1" name="Picture 1" descr="M:\Electronic Signature Folder\Andrew Saul Signature\Saul_Andrew_sig_15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ectronic Signature Folder\Andrew Saul Signature\Saul_Andrew_sig_150DPI.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800100"/>
                    </a:xfrm>
                    <a:prstGeom prst="rect">
                      <a:avLst/>
                    </a:prstGeom>
                    <a:noFill/>
                    <a:ln>
                      <a:noFill/>
                    </a:ln>
                  </pic:spPr>
                </pic:pic>
              </a:graphicData>
            </a:graphic>
          </wp:inline>
        </w:drawing>
      </w:r>
    </w:p>
    <w:p w14:paraId="07304D4A" w14:textId="77777777" w:rsidR="00743303" w:rsidRPr="00151A2B" w:rsidRDefault="00743303" w:rsidP="000435F7">
      <w:pPr>
        <w:pStyle w:val="NormalWeb"/>
        <w:spacing w:before="0" w:beforeAutospacing="0" w:after="0" w:afterAutospacing="0"/>
        <w:ind w:left="3600"/>
        <w:rPr>
          <w:color w:val="212121"/>
          <w:spacing w:val="2"/>
          <w:lang w:val="en"/>
        </w:rPr>
      </w:pPr>
    </w:p>
    <w:p w14:paraId="3CC8235A" w14:textId="4C5FB968" w:rsidR="00743303" w:rsidRDefault="00743303" w:rsidP="00765B39">
      <w:pPr>
        <w:pStyle w:val="NormalWeb"/>
        <w:spacing w:before="0" w:beforeAutospacing="0" w:after="0" w:afterAutospacing="0"/>
        <w:ind w:left="3600"/>
      </w:pPr>
      <w:r w:rsidRPr="00151A2B">
        <w:rPr>
          <w:color w:val="212121"/>
          <w:spacing w:val="2"/>
          <w:lang w:val="en"/>
        </w:rPr>
        <w:t>Andrew Saul</w:t>
      </w:r>
      <w:bookmarkStart w:id="0" w:name="_GoBack"/>
      <w:bookmarkEnd w:id="0"/>
    </w:p>
    <w:sectPr w:rsidR="00743303" w:rsidSect="00A75A01">
      <w:footerReference w:type="first" r:id="rId11"/>
      <w:pgSz w:w="12240" w:h="15840" w:code="1"/>
      <w:pgMar w:top="720" w:right="1440" w:bottom="720" w:left="1440"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D0A5" w14:textId="77777777" w:rsidR="00A33DE8" w:rsidRDefault="00A33DE8">
      <w:r>
        <w:separator/>
      </w:r>
    </w:p>
  </w:endnote>
  <w:endnote w:type="continuationSeparator" w:id="0">
    <w:p w14:paraId="75A9A196" w14:textId="77777777" w:rsidR="00A33DE8" w:rsidRDefault="00A3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9F2F" w14:textId="77777777" w:rsidR="00211CD7" w:rsidRPr="004A7065" w:rsidRDefault="00211CD7">
    <w:pPr>
      <w:pStyle w:val="Footer"/>
      <w:jc w:val="center"/>
      <w:rPr>
        <w:color w:val="365F91" w:themeColor="accent1" w:themeShade="BF"/>
        <w:sz w:val="20"/>
      </w:rPr>
    </w:pPr>
    <w:r w:rsidRPr="004A7065">
      <w:rPr>
        <w:color w:val="365F91" w:themeColor="accent1" w:themeShade="BF"/>
        <w:sz w:val="20"/>
      </w:rPr>
      <w:t>SOCIAL SECURITY ADMINISTRATION</w:t>
    </w:r>
    <w:r w:rsidRPr="004A7065">
      <w:rPr>
        <w:color w:val="365F91" w:themeColor="accent1" w:themeShade="BF"/>
        <w:spacing w:val="240"/>
        <w:sz w:val="20"/>
      </w:rPr>
      <w:t xml:space="preserve"> </w:t>
    </w:r>
    <w:r w:rsidRPr="004A7065">
      <w:rPr>
        <w:color w:val="365F91" w:themeColor="accent1" w:themeShade="BF"/>
        <w:sz w:val="20"/>
      </w:rPr>
      <w:t>BALTIMORE, MD  21235-0001</w:t>
    </w:r>
  </w:p>
  <w:p w14:paraId="1F079BB4" w14:textId="77777777" w:rsidR="00211CD7" w:rsidRDefault="00211CD7" w:rsidP="00CB55CC">
    <w:pPr>
      <w:pStyle w:val="SSA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BA13E" w14:textId="77777777" w:rsidR="00A33DE8" w:rsidRDefault="00A33DE8">
      <w:r>
        <w:separator/>
      </w:r>
    </w:p>
  </w:footnote>
  <w:footnote w:type="continuationSeparator" w:id="0">
    <w:p w14:paraId="16683A52" w14:textId="77777777" w:rsidR="00A33DE8" w:rsidRDefault="00A3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03"/>
    <w:rsid w:val="000435F7"/>
    <w:rsid w:val="00096D0E"/>
    <w:rsid w:val="000D435F"/>
    <w:rsid w:val="001006B2"/>
    <w:rsid w:val="00131801"/>
    <w:rsid w:val="00141001"/>
    <w:rsid w:val="00184F74"/>
    <w:rsid w:val="00190DCE"/>
    <w:rsid w:val="00211CD7"/>
    <w:rsid w:val="00274A93"/>
    <w:rsid w:val="002D4D65"/>
    <w:rsid w:val="002D524C"/>
    <w:rsid w:val="00346019"/>
    <w:rsid w:val="00383287"/>
    <w:rsid w:val="003B602F"/>
    <w:rsid w:val="003C2275"/>
    <w:rsid w:val="0040100D"/>
    <w:rsid w:val="00422B3E"/>
    <w:rsid w:val="00444BC6"/>
    <w:rsid w:val="00446CDF"/>
    <w:rsid w:val="004A7065"/>
    <w:rsid w:val="004C7393"/>
    <w:rsid w:val="004E2B47"/>
    <w:rsid w:val="004F4928"/>
    <w:rsid w:val="00537959"/>
    <w:rsid w:val="00557FD2"/>
    <w:rsid w:val="0056125B"/>
    <w:rsid w:val="00566AC4"/>
    <w:rsid w:val="00575D72"/>
    <w:rsid w:val="00582EDB"/>
    <w:rsid w:val="00592200"/>
    <w:rsid w:val="005D52B5"/>
    <w:rsid w:val="00670CAD"/>
    <w:rsid w:val="00674383"/>
    <w:rsid w:val="006C4119"/>
    <w:rsid w:val="006F1BDD"/>
    <w:rsid w:val="006F5BE4"/>
    <w:rsid w:val="007126DB"/>
    <w:rsid w:val="007140C5"/>
    <w:rsid w:val="00743303"/>
    <w:rsid w:val="00765B39"/>
    <w:rsid w:val="007966B9"/>
    <w:rsid w:val="007B05A9"/>
    <w:rsid w:val="007C6E9D"/>
    <w:rsid w:val="007F138A"/>
    <w:rsid w:val="007F43C5"/>
    <w:rsid w:val="0081630E"/>
    <w:rsid w:val="0082269C"/>
    <w:rsid w:val="00830FFE"/>
    <w:rsid w:val="008532A9"/>
    <w:rsid w:val="00866A1D"/>
    <w:rsid w:val="00887F5D"/>
    <w:rsid w:val="0096106E"/>
    <w:rsid w:val="009726A4"/>
    <w:rsid w:val="00976B2E"/>
    <w:rsid w:val="009E3B47"/>
    <w:rsid w:val="00A07A34"/>
    <w:rsid w:val="00A24593"/>
    <w:rsid w:val="00A33DE8"/>
    <w:rsid w:val="00A75A01"/>
    <w:rsid w:val="00A843F7"/>
    <w:rsid w:val="00AE2C71"/>
    <w:rsid w:val="00B829DB"/>
    <w:rsid w:val="00BA7263"/>
    <w:rsid w:val="00BE3A03"/>
    <w:rsid w:val="00C04DB0"/>
    <w:rsid w:val="00C220A9"/>
    <w:rsid w:val="00C234C5"/>
    <w:rsid w:val="00C278DF"/>
    <w:rsid w:val="00CB55CC"/>
    <w:rsid w:val="00CB7A01"/>
    <w:rsid w:val="00CC5540"/>
    <w:rsid w:val="00D3020F"/>
    <w:rsid w:val="00D43D1A"/>
    <w:rsid w:val="00DC26C1"/>
    <w:rsid w:val="00DD6609"/>
    <w:rsid w:val="00DE1EA6"/>
    <w:rsid w:val="00EF07ED"/>
    <w:rsid w:val="00F450AA"/>
    <w:rsid w:val="00FC414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A8098"/>
  <w15:docId w15:val="{ED2F46C5-B9C1-4D11-9D52-260C339D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03"/>
    <w:pPr>
      <w:spacing w:after="160" w:line="259" w:lineRule="auto"/>
    </w:pPr>
    <w:rPr>
      <w:rFonts w:ascii="Bookman Old Style" w:eastAsiaTheme="minorHAnsi" w:hAnsi="Bookman Old Style"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450AA"/>
    <w:pPr>
      <w:tabs>
        <w:tab w:val="center" w:pos="4320"/>
        <w:tab w:val="right" w:pos="8640"/>
      </w:tabs>
    </w:pPr>
  </w:style>
  <w:style w:type="paragraph" w:styleId="Footer">
    <w:name w:val="footer"/>
    <w:basedOn w:val="Normal"/>
    <w:semiHidden/>
    <w:rsid w:val="00F450AA"/>
    <w:pPr>
      <w:tabs>
        <w:tab w:val="center" w:pos="4320"/>
        <w:tab w:val="right" w:pos="8640"/>
      </w:tabs>
    </w:pPr>
  </w:style>
  <w:style w:type="character" w:customStyle="1" w:styleId="HeaderChar">
    <w:name w:val="Header Char"/>
    <w:basedOn w:val="DefaultParagraphFont"/>
    <w:link w:val="Header"/>
    <w:semiHidden/>
    <w:rsid w:val="007F43C5"/>
    <w:rPr>
      <w:sz w:val="24"/>
    </w:rPr>
  </w:style>
  <w:style w:type="paragraph" w:customStyle="1" w:styleId="SSATitle">
    <w:name w:val="SSA Title"/>
    <w:link w:val="SSATitleChar"/>
    <w:qFormat/>
    <w:rsid w:val="00211CD7"/>
    <w:pPr>
      <w:jc w:val="center"/>
      <w:outlineLvl w:val="0"/>
    </w:pPr>
    <w:rPr>
      <w:rFonts w:ascii="Century Schoolbook" w:hAnsi="Century Schoolbook"/>
      <w:noProof/>
      <w:color w:val="0000FF"/>
      <w:sz w:val="36"/>
      <w:u w:val="single"/>
    </w:rPr>
  </w:style>
  <w:style w:type="paragraph" w:customStyle="1" w:styleId="SSASubtitle">
    <w:name w:val="SSA Subtitle"/>
    <w:basedOn w:val="SSATitle"/>
    <w:link w:val="SSASubtitleChar"/>
    <w:qFormat/>
    <w:rsid w:val="00211CD7"/>
    <w:rPr>
      <w:sz w:val="24"/>
      <w:u w:val="none"/>
    </w:rPr>
  </w:style>
  <w:style w:type="character" w:customStyle="1" w:styleId="SSATitleChar">
    <w:name w:val="SSA Title Char"/>
    <w:basedOn w:val="DefaultParagraphFont"/>
    <w:link w:val="SSATitle"/>
    <w:rsid w:val="00211CD7"/>
    <w:rPr>
      <w:rFonts w:ascii="Century Schoolbook" w:hAnsi="Century Schoolbook"/>
      <w:noProof/>
      <w:color w:val="0000FF"/>
      <w:sz w:val="36"/>
      <w:u w:val="single"/>
    </w:rPr>
  </w:style>
  <w:style w:type="paragraph" w:customStyle="1" w:styleId="SSAFooter">
    <w:name w:val="SSA Footer"/>
    <w:link w:val="SSAFooterChar"/>
    <w:qFormat/>
    <w:rsid w:val="00CB55CC"/>
    <w:rPr>
      <w:color w:val="0000FF"/>
      <w:sz w:val="24"/>
    </w:rPr>
  </w:style>
  <w:style w:type="character" w:customStyle="1" w:styleId="SSASubtitleChar">
    <w:name w:val="SSA Subtitle Char"/>
    <w:basedOn w:val="SSATitleChar"/>
    <w:link w:val="SSASubtitle"/>
    <w:rsid w:val="00211CD7"/>
    <w:rPr>
      <w:rFonts w:ascii="Century Schoolbook" w:hAnsi="Century Schoolbook"/>
      <w:noProof/>
      <w:color w:val="0000FF"/>
      <w:sz w:val="24"/>
      <w:u w:val="single"/>
    </w:rPr>
  </w:style>
  <w:style w:type="character" w:customStyle="1" w:styleId="SSAFooterChar">
    <w:name w:val="SSA Footer Char"/>
    <w:basedOn w:val="DefaultParagraphFont"/>
    <w:link w:val="SSAFooter"/>
    <w:rsid w:val="00CB55CC"/>
    <w:rPr>
      <w:color w:val="0000FF"/>
      <w:sz w:val="24"/>
    </w:rPr>
  </w:style>
  <w:style w:type="paragraph" w:styleId="BalloonText">
    <w:name w:val="Balloon Text"/>
    <w:basedOn w:val="Normal"/>
    <w:link w:val="BalloonTextChar"/>
    <w:uiPriority w:val="99"/>
    <w:semiHidden/>
    <w:unhideWhenUsed/>
    <w:rsid w:val="00575D72"/>
    <w:rPr>
      <w:rFonts w:ascii="Tahoma" w:hAnsi="Tahoma" w:cs="Tahoma"/>
      <w:sz w:val="16"/>
      <w:szCs w:val="16"/>
    </w:rPr>
  </w:style>
  <w:style w:type="character" w:customStyle="1" w:styleId="BalloonTextChar">
    <w:name w:val="Balloon Text Char"/>
    <w:basedOn w:val="DefaultParagraphFont"/>
    <w:link w:val="BalloonText"/>
    <w:uiPriority w:val="99"/>
    <w:semiHidden/>
    <w:rsid w:val="00575D72"/>
    <w:rPr>
      <w:rFonts w:ascii="Tahoma" w:hAnsi="Tahoma" w:cs="Tahoma"/>
      <w:sz w:val="16"/>
      <w:szCs w:val="16"/>
    </w:rPr>
  </w:style>
  <w:style w:type="character" w:styleId="Hyperlink">
    <w:name w:val="Hyperlink"/>
    <w:basedOn w:val="DefaultParagraphFont"/>
    <w:uiPriority w:val="99"/>
    <w:unhideWhenUsed/>
    <w:rsid w:val="00743303"/>
    <w:rPr>
      <w:strike w:val="0"/>
      <w:dstrike w:val="0"/>
      <w:color w:val="1155CC"/>
      <w:u w:val="none"/>
      <w:effect w:val="none"/>
    </w:rPr>
  </w:style>
  <w:style w:type="paragraph" w:styleId="NormalWeb">
    <w:name w:val="Normal (Web)"/>
    <w:basedOn w:val="Normal"/>
    <w:uiPriority w:val="99"/>
    <w:unhideWhenUsed/>
    <w:rsid w:val="00743303"/>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76B2E"/>
    <w:rPr>
      <w:sz w:val="16"/>
      <w:szCs w:val="16"/>
    </w:rPr>
  </w:style>
  <w:style w:type="paragraph" w:styleId="CommentText">
    <w:name w:val="annotation text"/>
    <w:basedOn w:val="Normal"/>
    <w:link w:val="CommentTextChar"/>
    <w:uiPriority w:val="99"/>
    <w:semiHidden/>
    <w:unhideWhenUsed/>
    <w:rsid w:val="00976B2E"/>
    <w:pPr>
      <w:spacing w:line="240" w:lineRule="auto"/>
    </w:pPr>
    <w:rPr>
      <w:sz w:val="20"/>
      <w:szCs w:val="20"/>
    </w:rPr>
  </w:style>
  <w:style w:type="character" w:customStyle="1" w:styleId="CommentTextChar">
    <w:name w:val="Comment Text Char"/>
    <w:basedOn w:val="DefaultParagraphFont"/>
    <w:link w:val="CommentText"/>
    <w:uiPriority w:val="99"/>
    <w:semiHidden/>
    <w:rsid w:val="00976B2E"/>
    <w:rPr>
      <w:rFonts w:ascii="Bookman Old Style" w:eastAsiaTheme="minorHAnsi" w:hAnsi="Bookman Old Style" w:cstheme="minorBidi"/>
    </w:rPr>
  </w:style>
  <w:style w:type="paragraph" w:styleId="CommentSubject">
    <w:name w:val="annotation subject"/>
    <w:basedOn w:val="CommentText"/>
    <w:next w:val="CommentText"/>
    <w:link w:val="CommentSubjectChar"/>
    <w:uiPriority w:val="99"/>
    <w:semiHidden/>
    <w:unhideWhenUsed/>
    <w:rsid w:val="00976B2E"/>
    <w:rPr>
      <w:b/>
      <w:bCs/>
    </w:rPr>
  </w:style>
  <w:style w:type="character" w:customStyle="1" w:styleId="CommentSubjectChar">
    <w:name w:val="Comment Subject Char"/>
    <w:basedOn w:val="CommentTextChar"/>
    <w:link w:val="CommentSubject"/>
    <w:uiPriority w:val="99"/>
    <w:semiHidden/>
    <w:rsid w:val="00976B2E"/>
    <w:rPr>
      <w:rFonts w:ascii="Bookman Old Style" w:eastAsiaTheme="minorHAnsi" w:hAnsi="Bookman Old Style"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7097">
      <w:bodyDiv w:val="1"/>
      <w:marLeft w:val="0"/>
      <w:marRight w:val="0"/>
      <w:marTop w:val="0"/>
      <w:marBottom w:val="0"/>
      <w:divBdr>
        <w:top w:val="none" w:sz="0" w:space="0" w:color="auto"/>
        <w:left w:val="none" w:sz="0" w:space="0" w:color="auto"/>
        <w:bottom w:val="none" w:sz="0" w:space="0" w:color="auto"/>
        <w:right w:val="none" w:sz="0" w:space="0" w:color="auto"/>
      </w:divBdr>
    </w:div>
    <w:div w:id="15708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s://www.irs.gov/coronavir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540\AppData\Roaming\Microsoft\Templates\SSA%20Letterheads\COSS_Letterhead_Balt_v01.1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9B88628-C223-4607-95D9-D961F04B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COSS_Letterhead_Balt_v01.11a</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Bogle, Darlynda</dc:creator>
  <cp:lastModifiedBy>Ludwig, Leah</cp:lastModifiedBy>
  <cp:revision>2</cp:revision>
  <cp:lastPrinted>2001-12-26T19:46:00Z</cp:lastPrinted>
  <dcterms:created xsi:type="dcterms:W3CDTF">2020-04-10T15:36:00Z</dcterms:created>
  <dcterms:modified xsi:type="dcterms:W3CDTF">2020-04-10T15:36:00Z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-2091883493</vt:i4>
  </property>
  <property fmtid="{D5CDD505-2E9C-101B-9397-08002B2CF9AE}" pid="3" name="_NewReviewCycle">
    <vt:lpwstr/>
  </property>
  <property fmtid="{D5CDD505-2E9C-101B-9397-08002B2CF9AE}" pid="4" name="_EmailSubject">
    <vt:lpwstr>OC Reply for Release Today, April 10 - Draft Reply to Advocates re Economic Impact Payments to SSI Recipients</vt:lpwstr>
  </property>
  <property fmtid="{D5CDD505-2E9C-101B-9397-08002B2CF9AE}" pid="5" name="_AuthorEmail">
    <vt:lpwstr>Kimberly.L.Duncan@ssa.gov</vt:lpwstr>
  </property>
  <property fmtid="{D5CDD505-2E9C-101B-9397-08002B2CF9AE}" pid="6" name="_AuthorEmailDisplayName">
    <vt:lpwstr>Duncan, Kimberly L.</vt:lpwstr>
  </property>
  <property fmtid="{D5CDD505-2E9C-101B-9397-08002B2CF9AE}" pid="7" name="_PreviousAdHocReviewCycleID">
    <vt:i4>-1590532070</vt:i4>
  </property>
  <property fmtid="{D5CDD505-2E9C-101B-9397-08002B2CF9AE}" pid="8" name="_ReviewingToolsShownOnce">
    <vt:lpwstr/>
  </property>
</Properties>
</file>